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4AD" w:rsidRPr="00843626" w:rsidRDefault="00571AD0" w:rsidP="00FC5AC4">
      <w:pPr>
        <w:pStyle w:val="PlainText"/>
        <w:rPr>
          <w:rFonts w:asciiTheme="majorHAnsi" w:hAnsiTheme="majorHAnsi" w:cs="Courier New"/>
        </w:rPr>
      </w:pPr>
      <w:bookmarkStart w:id="0" w:name="_GoBack"/>
      <w:bookmarkEnd w:id="0"/>
      <w:r w:rsidRPr="00843626">
        <w:rPr>
          <w:rFonts w:asciiTheme="majorHAnsi" w:hAnsiTheme="majorHAnsi" w:cs="Courier New"/>
        </w:rPr>
        <w:t>3/</w:t>
      </w:r>
      <w:r w:rsidR="003A50AE" w:rsidRPr="00843626">
        <w:rPr>
          <w:rFonts w:asciiTheme="majorHAnsi" w:hAnsiTheme="majorHAnsi" w:cs="Courier New"/>
        </w:rPr>
        <w:t>29</w:t>
      </w:r>
      <w:r w:rsidRPr="00843626">
        <w:rPr>
          <w:rFonts w:asciiTheme="majorHAnsi" w:hAnsiTheme="majorHAnsi" w:cs="Courier New"/>
        </w:rPr>
        <w:t>/2016</w:t>
      </w:r>
      <w:r w:rsidR="002B69DE" w:rsidRPr="00843626">
        <w:rPr>
          <w:rFonts w:asciiTheme="majorHAnsi" w:hAnsiTheme="majorHAnsi" w:cs="Courier New"/>
        </w:rPr>
        <w:tab/>
      </w:r>
      <w:r w:rsidR="002B69DE" w:rsidRPr="00843626">
        <w:rPr>
          <w:rFonts w:asciiTheme="majorHAnsi" w:hAnsiTheme="majorHAnsi" w:cs="Courier New"/>
        </w:rPr>
        <w:tab/>
      </w:r>
      <w:r w:rsidR="002B69DE" w:rsidRPr="00843626">
        <w:rPr>
          <w:rFonts w:asciiTheme="majorHAnsi" w:hAnsiTheme="majorHAnsi" w:cs="Courier New"/>
        </w:rPr>
        <w:tab/>
      </w:r>
      <w:r w:rsidR="002B69DE" w:rsidRPr="00843626">
        <w:rPr>
          <w:rFonts w:asciiTheme="majorHAnsi" w:hAnsiTheme="majorHAnsi" w:cs="Courier New"/>
        </w:rPr>
        <w:tab/>
      </w:r>
      <w:r w:rsidR="002B69DE" w:rsidRPr="00843626">
        <w:rPr>
          <w:rFonts w:asciiTheme="majorHAnsi" w:hAnsiTheme="majorHAnsi" w:cs="Courier New"/>
        </w:rPr>
        <w:tab/>
      </w:r>
      <w:r w:rsidR="002B69DE" w:rsidRPr="00843626">
        <w:rPr>
          <w:rFonts w:asciiTheme="majorHAnsi" w:hAnsiTheme="majorHAnsi" w:cs="Courier New"/>
        </w:rPr>
        <w:tab/>
      </w:r>
      <w:r w:rsidR="002B69DE" w:rsidRPr="00843626">
        <w:rPr>
          <w:rFonts w:asciiTheme="majorHAnsi" w:hAnsiTheme="majorHAnsi" w:cs="Courier New"/>
        </w:rPr>
        <w:tab/>
      </w:r>
      <w:r w:rsidR="002B69DE" w:rsidRPr="00843626">
        <w:rPr>
          <w:rFonts w:asciiTheme="majorHAnsi" w:hAnsiTheme="majorHAnsi" w:cs="Courier New"/>
        </w:rPr>
        <w:tab/>
      </w:r>
      <w:r w:rsidR="002B69DE" w:rsidRPr="00843626">
        <w:rPr>
          <w:rFonts w:asciiTheme="majorHAnsi" w:hAnsiTheme="majorHAnsi" w:cs="Courier New"/>
        </w:rPr>
        <w:tab/>
      </w:r>
      <w:r w:rsidR="002B69DE" w:rsidRPr="00843626">
        <w:rPr>
          <w:rFonts w:asciiTheme="majorHAnsi" w:hAnsiTheme="majorHAnsi" w:cs="Courier New"/>
        </w:rPr>
        <w:tab/>
      </w:r>
      <w:r w:rsidR="002B69DE" w:rsidRPr="00843626">
        <w:rPr>
          <w:rFonts w:asciiTheme="majorHAnsi" w:hAnsiTheme="majorHAnsi" w:cs="Courier New"/>
        </w:rPr>
        <w:tab/>
      </w:r>
    </w:p>
    <w:p w:rsidR="00E344AD" w:rsidRPr="00843626" w:rsidRDefault="002B69DE" w:rsidP="00FC5AC4">
      <w:pPr>
        <w:pStyle w:val="PlainText"/>
        <w:rPr>
          <w:rFonts w:asciiTheme="majorHAnsi" w:hAnsiTheme="majorHAnsi" w:cs="Courier New"/>
        </w:rPr>
      </w:pPr>
      <w:r w:rsidRPr="00843626">
        <w:rPr>
          <w:rFonts w:asciiTheme="majorHAnsi" w:hAnsiTheme="majorHAnsi" w:cs="Courier New"/>
        </w:rPr>
        <w:t>*******************************************</w:t>
      </w:r>
      <w:r w:rsidR="00843626">
        <w:rPr>
          <w:rFonts w:asciiTheme="majorHAnsi" w:hAnsiTheme="majorHAnsi" w:cs="Courier New"/>
        </w:rPr>
        <w:t>*********************</w:t>
      </w:r>
      <w:r w:rsidR="00843626">
        <w:rPr>
          <w:rFonts w:asciiTheme="majorHAnsi" w:hAnsiTheme="majorHAnsi" w:cs="Courier New"/>
        </w:rPr>
        <w:tab/>
      </w:r>
      <w:r w:rsidR="00843626">
        <w:rPr>
          <w:rFonts w:asciiTheme="majorHAnsi" w:hAnsiTheme="majorHAnsi" w:cs="Courier New"/>
        </w:rPr>
        <w:tab/>
      </w:r>
      <w:r w:rsidR="00843626">
        <w:rPr>
          <w:rFonts w:asciiTheme="majorHAnsi" w:hAnsiTheme="majorHAnsi" w:cs="Courier New"/>
        </w:rPr>
        <w:tab/>
      </w:r>
      <w:r w:rsidR="00843626">
        <w:rPr>
          <w:rFonts w:asciiTheme="majorHAnsi" w:hAnsiTheme="majorHAnsi" w:cs="Courier New"/>
        </w:rPr>
        <w:tab/>
      </w:r>
      <w:r w:rsidR="00843626">
        <w:rPr>
          <w:rFonts w:asciiTheme="majorHAnsi" w:hAnsiTheme="majorHAnsi" w:cs="Courier New"/>
        </w:rPr>
        <w:tab/>
      </w:r>
    </w:p>
    <w:p w:rsidR="00964DCF" w:rsidRPr="00843626" w:rsidRDefault="00932AEF" w:rsidP="00FC5AC4">
      <w:pPr>
        <w:pStyle w:val="PlainText"/>
        <w:rPr>
          <w:rFonts w:asciiTheme="majorHAnsi" w:hAnsiTheme="majorHAnsi" w:cs="Courier New"/>
        </w:rPr>
      </w:pPr>
      <w:r w:rsidRPr="00843626">
        <w:rPr>
          <w:rFonts w:asciiTheme="majorHAnsi" w:hAnsiTheme="majorHAnsi" w:cs="Courier New"/>
        </w:rPr>
        <w:t xml:space="preserve">Dry-air mole fractions of </w:t>
      </w:r>
      <w:r w:rsidR="00571AD0" w:rsidRPr="00843626">
        <w:rPr>
          <w:rFonts w:asciiTheme="majorHAnsi" w:hAnsiTheme="majorHAnsi" w:cs="Courier New"/>
        </w:rPr>
        <w:t>CCl</w:t>
      </w:r>
      <w:r w:rsidR="00571AD0" w:rsidRPr="00843626">
        <w:rPr>
          <w:rFonts w:asciiTheme="majorHAnsi" w:hAnsiTheme="majorHAnsi" w:cs="Courier New"/>
          <w:vertAlign w:val="subscript"/>
        </w:rPr>
        <w:t>4</w:t>
      </w:r>
      <w:r w:rsidR="00DF0BEE" w:rsidRPr="00843626">
        <w:rPr>
          <w:rFonts w:asciiTheme="majorHAnsi" w:hAnsiTheme="majorHAnsi" w:cs="Courier New"/>
        </w:rPr>
        <w:t xml:space="preserve"> that were </w:t>
      </w:r>
      <w:r w:rsidRPr="00843626">
        <w:rPr>
          <w:rFonts w:asciiTheme="majorHAnsi" w:hAnsiTheme="majorHAnsi" w:cs="Courier New"/>
        </w:rPr>
        <w:t xml:space="preserve">reported and interpreted </w:t>
      </w:r>
      <w:r w:rsidR="002B69DE" w:rsidRPr="00843626">
        <w:rPr>
          <w:rFonts w:asciiTheme="majorHAnsi" w:hAnsiTheme="majorHAnsi" w:cs="Courier New"/>
        </w:rPr>
        <w:t xml:space="preserve">in </w:t>
      </w:r>
      <w:r w:rsidR="00DF0BEE" w:rsidRPr="00843626">
        <w:rPr>
          <w:rFonts w:asciiTheme="majorHAnsi" w:hAnsiTheme="majorHAnsi" w:cs="Courier New"/>
        </w:rPr>
        <w:t xml:space="preserve">the paper </w:t>
      </w:r>
      <w:r w:rsidRPr="00843626">
        <w:rPr>
          <w:rFonts w:asciiTheme="majorHAnsi" w:hAnsiTheme="majorHAnsi" w:cs="Courier New"/>
        </w:rPr>
        <w:t xml:space="preserve">by </w:t>
      </w:r>
      <w:r w:rsidR="00571AD0" w:rsidRPr="00843626">
        <w:rPr>
          <w:rFonts w:asciiTheme="majorHAnsi" w:hAnsiTheme="majorHAnsi" w:cs="Courier New"/>
        </w:rPr>
        <w:t>Hu et al. (2016</w:t>
      </w:r>
      <w:r w:rsidR="002B69DE" w:rsidRPr="00843626">
        <w:rPr>
          <w:rFonts w:asciiTheme="majorHAnsi" w:hAnsiTheme="majorHAnsi" w:cs="Courier New"/>
        </w:rPr>
        <w:t xml:space="preserve">) are </w:t>
      </w:r>
      <w:r w:rsidR="00964DCF" w:rsidRPr="00843626">
        <w:rPr>
          <w:rFonts w:asciiTheme="majorHAnsi" w:hAnsiTheme="majorHAnsi" w:cs="Courier New"/>
        </w:rPr>
        <w:t>available in the files described below</w:t>
      </w:r>
      <w:r w:rsidR="002B69DE" w:rsidRPr="00843626">
        <w:rPr>
          <w:rFonts w:asciiTheme="majorHAnsi" w:hAnsiTheme="majorHAnsi" w:cs="Courier New"/>
        </w:rPr>
        <w:t xml:space="preserve">. </w:t>
      </w:r>
      <w:r w:rsidR="00964DCF" w:rsidRPr="00843626">
        <w:rPr>
          <w:rFonts w:asciiTheme="majorHAnsi" w:hAnsiTheme="majorHAnsi" w:cs="Courier New"/>
        </w:rPr>
        <w:t xml:space="preserve">We hope to encourage collaborative efforts so </w:t>
      </w:r>
      <w:r w:rsidR="009963D9" w:rsidRPr="00843626">
        <w:rPr>
          <w:rFonts w:asciiTheme="majorHAnsi" w:hAnsiTheme="majorHAnsi" w:cs="Courier New"/>
        </w:rPr>
        <w:t xml:space="preserve">request that you </w:t>
      </w:r>
      <w:r w:rsidR="00964DCF" w:rsidRPr="00843626">
        <w:rPr>
          <w:rFonts w:asciiTheme="majorHAnsi" w:hAnsiTheme="majorHAnsi" w:cs="Courier New"/>
        </w:rPr>
        <w:t>notif</w:t>
      </w:r>
      <w:r w:rsidR="009963D9" w:rsidRPr="00843626">
        <w:rPr>
          <w:rFonts w:asciiTheme="majorHAnsi" w:hAnsiTheme="majorHAnsi" w:cs="Courier New"/>
        </w:rPr>
        <w:t>y</w:t>
      </w:r>
      <w:r w:rsidR="00964DCF" w:rsidRPr="00843626">
        <w:rPr>
          <w:rFonts w:asciiTheme="majorHAnsi" w:hAnsiTheme="majorHAnsi" w:cs="Courier New"/>
        </w:rPr>
        <w:t xml:space="preserve"> the corresponding authors i</w:t>
      </w:r>
      <w:r w:rsidR="002B69DE" w:rsidRPr="00843626">
        <w:rPr>
          <w:rFonts w:asciiTheme="majorHAnsi" w:hAnsiTheme="majorHAnsi" w:cs="Courier New"/>
        </w:rPr>
        <w:t xml:space="preserve">f you </w:t>
      </w:r>
      <w:r w:rsidR="00964DCF" w:rsidRPr="00843626">
        <w:rPr>
          <w:rFonts w:asciiTheme="majorHAnsi" w:hAnsiTheme="majorHAnsi" w:cs="Courier New"/>
        </w:rPr>
        <w:t xml:space="preserve">will be using </w:t>
      </w:r>
      <w:r w:rsidR="002B69DE" w:rsidRPr="00843626">
        <w:rPr>
          <w:rFonts w:asciiTheme="majorHAnsi" w:hAnsiTheme="majorHAnsi" w:cs="Courier New"/>
        </w:rPr>
        <w:t>this data in a presentation, publication, or report</w:t>
      </w:r>
      <w:r w:rsidR="00964DCF" w:rsidRPr="00843626">
        <w:rPr>
          <w:rFonts w:asciiTheme="majorHAnsi" w:hAnsiTheme="majorHAnsi" w:cs="Courier New"/>
        </w:rPr>
        <w:t xml:space="preserve">. </w:t>
      </w:r>
    </w:p>
    <w:p w:rsidR="00964DCF" w:rsidRPr="00843626" w:rsidRDefault="00964DCF" w:rsidP="00FC5AC4">
      <w:pPr>
        <w:pStyle w:val="PlainText"/>
        <w:rPr>
          <w:rFonts w:asciiTheme="majorHAnsi" w:hAnsiTheme="majorHAnsi" w:cs="Courier New"/>
        </w:rPr>
      </w:pPr>
    </w:p>
    <w:p w:rsidR="00E344AD" w:rsidRDefault="00964DCF" w:rsidP="00FC5AC4">
      <w:pPr>
        <w:pStyle w:val="PlainText"/>
        <w:rPr>
          <w:rFonts w:asciiTheme="majorHAnsi" w:hAnsiTheme="majorHAnsi" w:cs="Courier New"/>
        </w:rPr>
      </w:pPr>
      <w:r w:rsidRPr="00843626">
        <w:rPr>
          <w:rFonts w:asciiTheme="majorHAnsi" w:hAnsiTheme="majorHAnsi" w:cs="Courier New"/>
        </w:rPr>
        <w:t>The appropriate citation associated with these data is</w:t>
      </w:r>
      <w:r w:rsidR="002B69DE" w:rsidRPr="00843626">
        <w:rPr>
          <w:rFonts w:asciiTheme="majorHAnsi" w:hAnsiTheme="majorHAnsi" w:cs="Courier New"/>
        </w:rPr>
        <w:t>:</w:t>
      </w:r>
    </w:p>
    <w:p w:rsidR="00843626" w:rsidRPr="00843626" w:rsidRDefault="00843626" w:rsidP="00FC5AC4">
      <w:pPr>
        <w:pStyle w:val="PlainText"/>
        <w:rPr>
          <w:rFonts w:ascii="Times New Roman" w:hAnsi="Times New Roman"/>
        </w:rPr>
      </w:pPr>
    </w:p>
    <w:p w:rsidR="00E344AD" w:rsidRPr="00843626" w:rsidRDefault="00571AD0" w:rsidP="00FC5AC4">
      <w:pPr>
        <w:pStyle w:val="PlainText"/>
        <w:rPr>
          <w:rFonts w:asciiTheme="majorHAnsi" w:hAnsiTheme="majorHAnsi" w:cs="Courier New"/>
        </w:rPr>
      </w:pPr>
      <w:r w:rsidRPr="00843626">
        <w:rPr>
          <w:rFonts w:asciiTheme="majorHAnsi" w:hAnsiTheme="majorHAnsi" w:cs="Courier New"/>
        </w:rPr>
        <w:t xml:space="preserve">Hu, L., S. A. Montzka, B. R. Miller, A. E. Andrews, J. B. Miller, S. J. Lehman, C. Sweeney, S. M. Miller, K. </w:t>
      </w:r>
      <w:proofErr w:type="spellStart"/>
      <w:r w:rsidRPr="00843626">
        <w:rPr>
          <w:rFonts w:asciiTheme="majorHAnsi" w:hAnsiTheme="majorHAnsi" w:cs="Courier New"/>
        </w:rPr>
        <w:t>Thoning</w:t>
      </w:r>
      <w:proofErr w:type="spellEnd"/>
      <w:r w:rsidRPr="00843626">
        <w:rPr>
          <w:rFonts w:asciiTheme="majorHAnsi" w:hAnsiTheme="majorHAnsi" w:cs="Courier New"/>
        </w:rPr>
        <w:t xml:space="preserve">, C. </w:t>
      </w:r>
      <w:proofErr w:type="spellStart"/>
      <w:r w:rsidRPr="00843626">
        <w:rPr>
          <w:rFonts w:asciiTheme="majorHAnsi" w:hAnsiTheme="majorHAnsi" w:cs="Courier New"/>
        </w:rPr>
        <w:t>Siso</w:t>
      </w:r>
      <w:proofErr w:type="spellEnd"/>
      <w:r w:rsidRPr="00843626">
        <w:rPr>
          <w:rFonts w:asciiTheme="majorHAnsi" w:hAnsiTheme="majorHAnsi" w:cs="Courier New"/>
        </w:rPr>
        <w:t xml:space="preserve">, E. L. Atlas, D. R. Blake, J. de </w:t>
      </w:r>
      <w:proofErr w:type="spellStart"/>
      <w:r w:rsidRPr="00843626">
        <w:rPr>
          <w:rFonts w:asciiTheme="majorHAnsi" w:hAnsiTheme="majorHAnsi" w:cs="Courier New"/>
        </w:rPr>
        <w:t>Gouw</w:t>
      </w:r>
      <w:proofErr w:type="spellEnd"/>
      <w:r w:rsidRPr="00843626">
        <w:rPr>
          <w:rFonts w:asciiTheme="majorHAnsi" w:hAnsiTheme="majorHAnsi" w:cs="Courier New"/>
        </w:rPr>
        <w:t xml:space="preserve">, J. B. Gilman, G. Dutton, J. W. Elkins, B. Hall, H. Chen, M. L. Fischer, M. E. Mountain, T. </w:t>
      </w:r>
      <w:proofErr w:type="spellStart"/>
      <w:r w:rsidRPr="00843626">
        <w:rPr>
          <w:rFonts w:asciiTheme="majorHAnsi" w:hAnsiTheme="majorHAnsi" w:cs="Courier New"/>
        </w:rPr>
        <w:t>Nehrkorn</w:t>
      </w:r>
      <w:proofErr w:type="spellEnd"/>
      <w:r w:rsidRPr="00843626">
        <w:rPr>
          <w:rFonts w:asciiTheme="majorHAnsi" w:hAnsiTheme="majorHAnsi" w:cs="Courier New"/>
        </w:rPr>
        <w:t xml:space="preserve">, S. C. </w:t>
      </w:r>
      <w:proofErr w:type="spellStart"/>
      <w:r w:rsidRPr="00843626">
        <w:rPr>
          <w:rFonts w:asciiTheme="majorHAnsi" w:hAnsiTheme="majorHAnsi" w:cs="Courier New"/>
        </w:rPr>
        <w:t>Biraud</w:t>
      </w:r>
      <w:proofErr w:type="spellEnd"/>
      <w:r w:rsidRPr="00843626">
        <w:rPr>
          <w:rFonts w:asciiTheme="majorHAnsi" w:hAnsiTheme="majorHAnsi" w:cs="Courier New"/>
        </w:rPr>
        <w:t xml:space="preserve">, F. L. Moore, and P. Tans (2016),Continued emissions of carbon tetrachloride from the United States nearly two decades after its </w:t>
      </w:r>
      <w:proofErr w:type="spellStart"/>
      <w:r w:rsidRPr="00843626">
        <w:rPr>
          <w:rFonts w:asciiTheme="majorHAnsi" w:hAnsiTheme="majorHAnsi" w:cs="Courier New"/>
        </w:rPr>
        <w:t>phaseout</w:t>
      </w:r>
      <w:proofErr w:type="spellEnd"/>
      <w:r w:rsidRPr="00843626">
        <w:rPr>
          <w:rFonts w:asciiTheme="majorHAnsi" w:hAnsiTheme="majorHAnsi" w:cs="Courier New"/>
        </w:rPr>
        <w:t xml:space="preserve"> for dispersive uses, Proc. Natl. Acad. Sci.</w:t>
      </w:r>
      <w:r w:rsidR="00AD08BF" w:rsidRPr="00843626">
        <w:rPr>
          <w:rFonts w:asciiTheme="majorHAnsi" w:hAnsiTheme="majorHAnsi" w:cs="Courier New"/>
        </w:rPr>
        <w:t xml:space="preserve"> USA</w:t>
      </w:r>
      <w:r w:rsidRPr="00843626">
        <w:rPr>
          <w:rFonts w:asciiTheme="majorHAnsi" w:hAnsiTheme="majorHAnsi" w:cs="Courier New"/>
        </w:rPr>
        <w:t>, 113(11), 2880-2885</w:t>
      </w:r>
      <w:r w:rsidR="00843626">
        <w:rPr>
          <w:rFonts w:asciiTheme="majorHAnsi" w:hAnsiTheme="majorHAnsi" w:cs="Courier New"/>
        </w:rPr>
        <w:t>.</w:t>
      </w:r>
    </w:p>
    <w:p w:rsidR="00571AD0" w:rsidRPr="00843626" w:rsidRDefault="00571AD0" w:rsidP="00FC5AC4">
      <w:pPr>
        <w:pStyle w:val="PlainText"/>
        <w:rPr>
          <w:rFonts w:asciiTheme="majorHAnsi" w:hAnsiTheme="majorHAnsi" w:cs="Courier New"/>
        </w:rPr>
      </w:pPr>
    </w:p>
    <w:p w:rsidR="00571AD0" w:rsidRPr="00843626" w:rsidRDefault="002B69DE" w:rsidP="00FC5AC4">
      <w:pPr>
        <w:pStyle w:val="PlainText"/>
        <w:rPr>
          <w:rFonts w:asciiTheme="majorHAnsi" w:hAnsiTheme="majorHAnsi" w:cs="Courier New"/>
        </w:rPr>
      </w:pPr>
      <w:r w:rsidRPr="00843626">
        <w:rPr>
          <w:rFonts w:asciiTheme="majorHAnsi" w:hAnsiTheme="majorHAnsi" w:cs="Courier New"/>
        </w:rPr>
        <w:t>If you have any question</w:t>
      </w:r>
      <w:r w:rsidR="009963D9" w:rsidRPr="00843626">
        <w:rPr>
          <w:rFonts w:asciiTheme="majorHAnsi" w:hAnsiTheme="majorHAnsi" w:cs="Courier New"/>
        </w:rPr>
        <w:t>s</w:t>
      </w:r>
      <w:r w:rsidRPr="00843626">
        <w:rPr>
          <w:rFonts w:asciiTheme="majorHAnsi" w:hAnsiTheme="majorHAnsi" w:cs="Courier New"/>
        </w:rPr>
        <w:t xml:space="preserve">, please refer to our paper </w:t>
      </w:r>
      <w:r w:rsidR="00964DCF" w:rsidRPr="00843626">
        <w:rPr>
          <w:rFonts w:asciiTheme="majorHAnsi" w:hAnsiTheme="majorHAnsi" w:cs="Courier New"/>
        </w:rPr>
        <w:t xml:space="preserve">or </w:t>
      </w:r>
      <w:r w:rsidRPr="00843626">
        <w:rPr>
          <w:rFonts w:asciiTheme="majorHAnsi" w:hAnsiTheme="majorHAnsi" w:cs="Courier New"/>
        </w:rPr>
        <w:t xml:space="preserve">contact </w:t>
      </w:r>
      <w:r w:rsidR="00964DCF" w:rsidRPr="00843626">
        <w:rPr>
          <w:rFonts w:asciiTheme="majorHAnsi" w:hAnsiTheme="majorHAnsi" w:cs="Courier New"/>
        </w:rPr>
        <w:t xml:space="preserve">the </w:t>
      </w:r>
      <w:r w:rsidRPr="00843626">
        <w:rPr>
          <w:rFonts w:asciiTheme="majorHAnsi" w:hAnsiTheme="majorHAnsi" w:cs="Courier New"/>
        </w:rPr>
        <w:t>corre</w:t>
      </w:r>
      <w:r w:rsidR="00571AD0" w:rsidRPr="00843626">
        <w:rPr>
          <w:rFonts w:asciiTheme="majorHAnsi" w:hAnsiTheme="majorHAnsi" w:cs="Courier New"/>
        </w:rPr>
        <w:t>sponding authors:</w:t>
      </w:r>
      <w:r w:rsidR="00571AD0" w:rsidRPr="00843626">
        <w:rPr>
          <w:rFonts w:asciiTheme="majorHAnsi" w:hAnsiTheme="majorHAnsi" w:cs="Courier New"/>
        </w:rPr>
        <w:tab/>
      </w:r>
    </w:p>
    <w:p w:rsidR="00E344AD" w:rsidRPr="00843626" w:rsidRDefault="00571AD0" w:rsidP="00FC5AC4">
      <w:pPr>
        <w:pStyle w:val="PlainText"/>
        <w:rPr>
          <w:rFonts w:asciiTheme="majorHAnsi" w:hAnsiTheme="majorHAnsi" w:cs="Courier New"/>
        </w:rPr>
      </w:pPr>
      <w:r w:rsidRPr="00843626">
        <w:rPr>
          <w:rFonts w:asciiTheme="majorHAnsi" w:hAnsiTheme="majorHAnsi" w:cs="Courier New"/>
        </w:rPr>
        <w:t xml:space="preserve">Lei Hu </w:t>
      </w:r>
      <w:r w:rsidR="002B69DE" w:rsidRPr="00843626">
        <w:rPr>
          <w:rFonts w:asciiTheme="majorHAnsi" w:hAnsiTheme="majorHAnsi" w:cs="Courier New"/>
        </w:rPr>
        <w:t>(lei</w:t>
      </w:r>
      <w:r w:rsidR="00E638F0" w:rsidRPr="00843626">
        <w:rPr>
          <w:rFonts w:asciiTheme="majorHAnsi" w:hAnsiTheme="majorHAnsi" w:cs="Courier New"/>
        </w:rPr>
        <w:t>hutx@gmail.com</w:t>
      </w:r>
      <w:r w:rsidR="002B69DE" w:rsidRPr="00843626">
        <w:rPr>
          <w:rFonts w:asciiTheme="majorHAnsi" w:hAnsiTheme="majorHAnsi" w:cs="Courier New"/>
        </w:rPr>
        <w:t xml:space="preserve">) </w:t>
      </w:r>
      <w:r w:rsidR="002B69DE" w:rsidRPr="00843626">
        <w:rPr>
          <w:rFonts w:asciiTheme="majorHAnsi" w:hAnsiTheme="majorHAnsi" w:cs="Courier New"/>
        </w:rPr>
        <w:tab/>
      </w:r>
      <w:r w:rsidR="002B69DE" w:rsidRPr="00843626">
        <w:rPr>
          <w:rFonts w:asciiTheme="majorHAnsi" w:hAnsiTheme="majorHAnsi" w:cs="Courier New"/>
        </w:rPr>
        <w:tab/>
      </w:r>
      <w:r w:rsidR="002B69DE" w:rsidRPr="00843626">
        <w:rPr>
          <w:rFonts w:asciiTheme="majorHAnsi" w:hAnsiTheme="majorHAnsi" w:cs="Courier New"/>
        </w:rPr>
        <w:tab/>
      </w:r>
      <w:r w:rsidR="002B69DE" w:rsidRPr="00843626">
        <w:rPr>
          <w:rFonts w:asciiTheme="majorHAnsi" w:hAnsiTheme="majorHAnsi" w:cs="Courier New"/>
        </w:rPr>
        <w:tab/>
      </w:r>
      <w:r w:rsidR="002B69DE" w:rsidRPr="00843626">
        <w:rPr>
          <w:rFonts w:asciiTheme="majorHAnsi" w:hAnsiTheme="majorHAnsi" w:cs="Courier New"/>
        </w:rPr>
        <w:tab/>
      </w:r>
      <w:r w:rsidR="002B69DE" w:rsidRPr="00843626">
        <w:rPr>
          <w:rFonts w:asciiTheme="majorHAnsi" w:hAnsiTheme="majorHAnsi" w:cs="Courier New"/>
        </w:rPr>
        <w:tab/>
      </w:r>
    </w:p>
    <w:p w:rsidR="00E344AD" w:rsidRDefault="002B69DE" w:rsidP="00FC5AC4">
      <w:pPr>
        <w:pStyle w:val="PlainText"/>
        <w:rPr>
          <w:rFonts w:asciiTheme="majorHAnsi" w:hAnsiTheme="majorHAnsi" w:cs="Courier New"/>
        </w:rPr>
      </w:pPr>
      <w:r w:rsidRPr="00843626">
        <w:rPr>
          <w:rFonts w:asciiTheme="majorHAnsi" w:hAnsiTheme="majorHAnsi" w:cs="Courier New"/>
        </w:rPr>
        <w:t>Stephen A. Montzka (</w:t>
      </w:r>
      <w:hyperlink r:id="rId5" w:history="1">
        <w:r w:rsidR="00843626" w:rsidRPr="00A3062E">
          <w:rPr>
            <w:rStyle w:val="Hyperlink"/>
            <w:rFonts w:asciiTheme="majorHAnsi" w:hAnsiTheme="majorHAnsi" w:cs="Courier New"/>
          </w:rPr>
          <w:t>stephen.a.montzka@noaa.gov</w:t>
        </w:r>
      </w:hyperlink>
      <w:r w:rsidR="00843626">
        <w:rPr>
          <w:rFonts w:asciiTheme="majorHAnsi" w:hAnsiTheme="majorHAnsi" w:cs="Courier New"/>
        </w:rPr>
        <w:t>)</w:t>
      </w:r>
    </w:p>
    <w:p w:rsidR="00843626" w:rsidRPr="00843626" w:rsidRDefault="00843626" w:rsidP="00FC5AC4">
      <w:pPr>
        <w:pStyle w:val="PlainText"/>
        <w:rPr>
          <w:rFonts w:asciiTheme="majorHAnsi" w:hAnsiTheme="majorHAnsi" w:cs="Courier New"/>
        </w:rPr>
      </w:pPr>
    </w:p>
    <w:p w:rsidR="00571AD0" w:rsidRPr="00843626" w:rsidRDefault="002B69DE" w:rsidP="00FC5AC4">
      <w:pPr>
        <w:pStyle w:val="PlainText"/>
        <w:rPr>
          <w:rFonts w:asciiTheme="majorHAnsi" w:hAnsiTheme="majorHAnsi" w:cs="Courier New"/>
        </w:rPr>
      </w:pPr>
      <w:r w:rsidRPr="00843626">
        <w:rPr>
          <w:rFonts w:asciiTheme="majorHAnsi" w:hAnsiTheme="majorHAnsi" w:cs="Courier New"/>
        </w:rPr>
        <w:t>***************************************</w:t>
      </w:r>
      <w:r w:rsidR="00571AD0" w:rsidRPr="00843626">
        <w:rPr>
          <w:rFonts w:asciiTheme="majorHAnsi" w:hAnsiTheme="majorHAnsi" w:cs="Courier New"/>
        </w:rPr>
        <w:t>*************************</w:t>
      </w:r>
      <w:r w:rsidR="00571AD0" w:rsidRPr="00843626">
        <w:rPr>
          <w:rFonts w:asciiTheme="majorHAnsi" w:hAnsiTheme="majorHAnsi" w:cs="Courier New"/>
        </w:rPr>
        <w:tab/>
      </w:r>
      <w:r w:rsidR="00571AD0" w:rsidRPr="00843626">
        <w:rPr>
          <w:rFonts w:asciiTheme="majorHAnsi" w:hAnsiTheme="majorHAnsi" w:cs="Courier New"/>
        </w:rPr>
        <w:tab/>
      </w:r>
      <w:r w:rsidR="00571AD0" w:rsidRPr="00843626">
        <w:rPr>
          <w:rFonts w:asciiTheme="majorHAnsi" w:hAnsiTheme="majorHAnsi" w:cs="Courier New"/>
        </w:rPr>
        <w:tab/>
      </w:r>
      <w:r w:rsidR="00571AD0" w:rsidRPr="00843626">
        <w:rPr>
          <w:rFonts w:asciiTheme="majorHAnsi" w:hAnsiTheme="majorHAnsi" w:cs="Courier New"/>
        </w:rPr>
        <w:tab/>
      </w:r>
      <w:r w:rsidR="00571AD0" w:rsidRPr="00843626">
        <w:rPr>
          <w:rFonts w:asciiTheme="majorHAnsi" w:hAnsiTheme="majorHAnsi" w:cs="Courier New"/>
        </w:rPr>
        <w:tab/>
      </w:r>
    </w:p>
    <w:p w:rsidR="00843626" w:rsidRDefault="009B44B7" w:rsidP="00FC5AC4">
      <w:pPr>
        <w:pStyle w:val="PlainText"/>
        <w:rPr>
          <w:rFonts w:asciiTheme="majorHAnsi" w:hAnsiTheme="majorHAnsi" w:cs="Courier New"/>
        </w:rPr>
      </w:pPr>
      <w:r w:rsidRPr="00843626">
        <w:rPr>
          <w:rFonts w:asciiTheme="majorHAnsi" w:hAnsiTheme="majorHAnsi" w:cs="Courier New"/>
        </w:rPr>
        <w:t>Files</w:t>
      </w:r>
      <w:r w:rsidR="002B69DE" w:rsidRPr="00843626">
        <w:rPr>
          <w:rFonts w:asciiTheme="majorHAnsi" w:hAnsiTheme="majorHAnsi" w:cs="Courier New"/>
        </w:rPr>
        <w:t xml:space="preserve"> </w:t>
      </w:r>
      <w:r w:rsidRPr="00843626">
        <w:rPr>
          <w:rFonts w:asciiTheme="majorHAnsi" w:hAnsiTheme="majorHAnsi" w:cs="Courier New"/>
        </w:rPr>
        <w:t>“CCl4_US_tower_data.csv” and “CCl4_US_aircraft_data</w:t>
      </w:r>
      <w:r w:rsidR="002B69DE" w:rsidRPr="00843626">
        <w:rPr>
          <w:rFonts w:asciiTheme="majorHAnsi" w:hAnsiTheme="majorHAnsi" w:cs="Courier New"/>
        </w:rPr>
        <w:t>.csv</w:t>
      </w:r>
      <w:r w:rsidRPr="00843626">
        <w:rPr>
          <w:rFonts w:asciiTheme="majorHAnsi" w:hAnsiTheme="majorHAnsi" w:cs="Courier New"/>
        </w:rPr>
        <w:t>” include</w:t>
      </w:r>
      <w:r w:rsidR="002B69DE" w:rsidRPr="00843626">
        <w:rPr>
          <w:rFonts w:asciiTheme="majorHAnsi" w:hAnsiTheme="majorHAnsi" w:cs="Courier New"/>
        </w:rPr>
        <w:t xml:space="preserve"> sampling and analysis </w:t>
      </w:r>
      <w:r w:rsidR="00964DCF" w:rsidRPr="00843626">
        <w:rPr>
          <w:rFonts w:asciiTheme="majorHAnsi" w:hAnsiTheme="majorHAnsi" w:cs="Courier New"/>
        </w:rPr>
        <w:t>details</w:t>
      </w:r>
      <w:r w:rsidRPr="00843626">
        <w:rPr>
          <w:rFonts w:asciiTheme="majorHAnsi" w:hAnsiTheme="majorHAnsi" w:cs="Courier New"/>
        </w:rPr>
        <w:t xml:space="preserve"> of CCl</w:t>
      </w:r>
      <w:r w:rsidRPr="00843626">
        <w:rPr>
          <w:rFonts w:asciiTheme="majorHAnsi" w:hAnsiTheme="majorHAnsi" w:cs="Courier New"/>
          <w:vertAlign w:val="subscript"/>
        </w:rPr>
        <w:t>4</w:t>
      </w:r>
      <w:r w:rsidRPr="00843626">
        <w:rPr>
          <w:rFonts w:asciiTheme="majorHAnsi" w:hAnsiTheme="majorHAnsi" w:cs="Courier New"/>
        </w:rPr>
        <w:t xml:space="preserve"> measurements made from tower and airborne flask-air samples.  Only data that were used in the inverse analysis </w:t>
      </w:r>
      <w:r w:rsidR="00836E78" w:rsidRPr="00843626">
        <w:rPr>
          <w:rFonts w:asciiTheme="majorHAnsi" w:hAnsiTheme="majorHAnsi" w:cs="Courier New"/>
        </w:rPr>
        <w:t xml:space="preserve">are </w:t>
      </w:r>
      <w:r w:rsidRPr="00843626">
        <w:rPr>
          <w:rFonts w:asciiTheme="majorHAnsi" w:hAnsiTheme="majorHAnsi" w:cs="Courier New"/>
        </w:rPr>
        <w:t xml:space="preserve">included in these files. </w:t>
      </w:r>
      <w:r w:rsidR="0069259D" w:rsidRPr="00843626">
        <w:rPr>
          <w:rFonts w:asciiTheme="majorHAnsi" w:hAnsiTheme="majorHAnsi" w:cs="Courier New"/>
        </w:rPr>
        <w:t xml:space="preserve"> More information about these sites </w:t>
      </w:r>
      <w:r w:rsidR="00932AEF" w:rsidRPr="00843626">
        <w:rPr>
          <w:rFonts w:asciiTheme="majorHAnsi" w:hAnsiTheme="majorHAnsi" w:cs="Courier New"/>
        </w:rPr>
        <w:t xml:space="preserve">at which measurements were performed </w:t>
      </w:r>
      <w:r w:rsidR="0069259D" w:rsidRPr="00843626">
        <w:rPr>
          <w:rFonts w:asciiTheme="majorHAnsi" w:hAnsiTheme="majorHAnsi" w:cs="Courier New"/>
        </w:rPr>
        <w:t>can be found at:</w:t>
      </w:r>
      <w:r w:rsidR="00843626" w:rsidRPr="00843626">
        <w:rPr>
          <w:rFonts w:asciiTheme="majorHAnsi" w:hAnsiTheme="majorHAnsi" w:cs="Courier New"/>
        </w:rPr>
        <w:t xml:space="preserve"> </w:t>
      </w:r>
    </w:p>
    <w:p w:rsidR="00843626" w:rsidRDefault="009D320B" w:rsidP="00FC5AC4">
      <w:pPr>
        <w:pStyle w:val="PlainText"/>
        <w:rPr>
          <w:rFonts w:asciiTheme="majorHAnsi" w:hAnsiTheme="majorHAnsi" w:cs="Courier New"/>
        </w:rPr>
      </w:pPr>
      <w:hyperlink r:id="rId6" w:history="1">
        <w:r w:rsidRPr="00843626">
          <w:rPr>
            <w:rStyle w:val="Hyperlink"/>
            <w:rFonts w:asciiTheme="majorHAnsi" w:hAnsiTheme="majorHAnsi" w:cs="Courier New"/>
          </w:rPr>
          <w:t>http://www.esrl.noaa.gov/gmd/ccgg/aircraft/index.html</w:t>
        </w:r>
      </w:hyperlink>
      <w:r w:rsidRPr="00843626">
        <w:rPr>
          <w:rFonts w:asciiTheme="majorHAnsi" w:hAnsiTheme="majorHAnsi" w:cs="Courier New"/>
        </w:rPr>
        <w:t xml:space="preserve"> </w:t>
      </w:r>
    </w:p>
    <w:p w:rsidR="00843626" w:rsidRDefault="009D320B" w:rsidP="00FC5AC4">
      <w:pPr>
        <w:pStyle w:val="PlainText"/>
        <w:rPr>
          <w:rFonts w:asciiTheme="majorHAnsi" w:hAnsiTheme="majorHAnsi" w:cs="Courier New"/>
        </w:rPr>
      </w:pPr>
      <w:proofErr w:type="gramStart"/>
      <w:r w:rsidRPr="00843626">
        <w:rPr>
          <w:rFonts w:asciiTheme="majorHAnsi" w:hAnsiTheme="majorHAnsi" w:cs="Courier New"/>
        </w:rPr>
        <w:t>and</w:t>
      </w:r>
      <w:proofErr w:type="gramEnd"/>
      <w:r w:rsidRPr="00843626">
        <w:rPr>
          <w:rFonts w:asciiTheme="majorHAnsi" w:hAnsiTheme="majorHAnsi" w:cs="Courier New"/>
        </w:rPr>
        <w:t xml:space="preserve"> </w:t>
      </w:r>
    </w:p>
    <w:p w:rsidR="009D320B" w:rsidRPr="00843626" w:rsidRDefault="009D320B" w:rsidP="00FC5AC4">
      <w:pPr>
        <w:pStyle w:val="PlainText"/>
        <w:rPr>
          <w:rFonts w:asciiTheme="majorHAnsi" w:hAnsiTheme="majorHAnsi" w:cs="Courier New"/>
        </w:rPr>
      </w:pPr>
      <w:r w:rsidRPr="00843626">
        <w:rPr>
          <w:rFonts w:asciiTheme="majorHAnsi" w:hAnsiTheme="majorHAnsi" w:cs="Courier New"/>
        </w:rPr>
        <w:t>http://www.esrl.noaa.gov/gmd/ccgg/insitu/index.html</w:t>
      </w:r>
    </w:p>
    <w:p w:rsidR="001338A8" w:rsidRPr="00843626" w:rsidRDefault="001338A8" w:rsidP="00FC5AC4">
      <w:pPr>
        <w:pStyle w:val="PlainText"/>
        <w:rPr>
          <w:rFonts w:asciiTheme="majorHAnsi" w:hAnsiTheme="majorHAnsi" w:cs="Courier New"/>
        </w:rPr>
      </w:pPr>
    </w:p>
    <w:p w:rsidR="001338A8" w:rsidRPr="00843626" w:rsidRDefault="001338A8" w:rsidP="00FC5AC4">
      <w:pPr>
        <w:pStyle w:val="PlainText"/>
        <w:rPr>
          <w:rFonts w:asciiTheme="majorHAnsi" w:hAnsiTheme="majorHAnsi" w:cs="Courier New"/>
        </w:rPr>
      </w:pPr>
      <w:r w:rsidRPr="00843626">
        <w:rPr>
          <w:rFonts w:asciiTheme="majorHAnsi" w:hAnsiTheme="majorHAnsi" w:cs="Courier New"/>
        </w:rPr>
        <w:t>Please note that mole fractions of CCl</w:t>
      </w:r>
      <w:r w:rsidRPr="00843626">
        <w:rPr>
          <w:rFonts w:asciiTheme="majorHAnsi" w:hAnsiTheme="majorHAnsi" w:cs="Courier New"/>
          <w:vertAlign w:val="subscript"/>
        </w:rPr>
        <w:t>4</w:t>
      </w:r>
      <w:r w:rsidRPr="00843626">
        <w:rPr>
          <w:rFonts w:asciiTheme="majorHAnsi" w:hAnsiTheme="majorHAnsi" w:cs="Courier New"/>
        </w:rPr>
        <w:t xml:space="preserve"> from towers </w:t>
      </w:r>
      <w:r w:rsidR="00AD08BF" w:rsidRPr="00843626">
        <w:rPr>
          <w:rFonts w:asciiTheme="majorHAnsi" w:hAnsiTheme="majorHAnsi" w:cs="Courier New"/>
        </w:rPr>
        <w:t>(</w:t>
      </w:r>
      <w:r w:rsidR="009D320B" w:rsidRPr="00843626">
        <w:rPr>
          <w:rFonts w:asciiTheme="majorHAnsi" w:hAnsiTheme="majorHAnsi" w:cs="Courier New"/>
        </w:rPr>
        <w:t xml:space="preserve">as presented in </w:t>
      </w:r>
      <w:r w:rsidR="00AD08BF" w:rsidRPr="00843626">
        <w:rPr>
          <w:rFonts w:asciiTheme="majorHAnsi" w:hAnsiTheme="majorHAnsi" w:cs="Courier New"/>
        </w:rPr>
        <w:t>“CCl4_US_tower_data.csv”</w:t>
      </w:r>
      <w:r w:rsidR="003A50AE" w:rsidRPr="00843626">
        <w:rPr>
          <w:rFonts w:asciiTheme="majorHAnsi" w:hAnsiTheme="majorHAnsi" w:cs="Courier New"/>
        </w:rPr>
        <w:t>)</w:t>
      </w:r>
      <w:r w:rsidR="00AD08BF" w:rsidRPr="00843626">
        <w:rPr>
          <w:rFonts w:asciiTheme="majorHAnsi" w:hAnsiTheme="majorHAnsi" w:cs="Courier New"/>
        </w:rPr>
        <w:t xml:space="preserve"> </w:t>
      </w:r>
      <w:r w:rsidR="009D320B" w:rsidRPr="00843626">
        <w:rPr>
          <w:rFonts w:asciiTheme="majorHAnsi" w:hAnsiTheme="majorHAnsi" w:cs="Courier New"/>
        </w:rPr>
        <w:t>have been</w:t>
      </w:r>
      <w:r w:rsidR="00732BE4" w:rsidRPr="00843626">
        <w:rPr>
          <w:rFonts w:asciiTheme="majorHAnsi" w:hAnsiTheme="majorHAnsi" w:cs="Courier New"/>
        </w:rPr>
        <w:t xml:space="preserve"> </w:t>
      </w:r>
      <w:r w:rsidRPr="00843626">
        <w:rPr>
          <w:rFonts w:asciiTheme="majorHAnsi" w:hAnsiTheme="majorHAnsi" w:cs="Courier New"/>
        </w:rPr>
        <w:t xml:space="preserve">adjusted downward by 0.3 </w:t>
      </w:r>
      <w:proofErr w:type="spellStart"/>
      <w:r w:rsidRPr="00843626">
        <w:rPr>
          <w:rFonts w:asciiTheme="majorHAnsi" w:hAnsiTheme="majorHAnsi" w:cs="Courier New"/>
        </w:rPr>
        <w:t>ppt</w:t>
      </w:r>
      <w:proofErr w:type="spellEnd"/>
      <w:r w:rsidRPr="00843626">
        <w:rPr>
          <w:rFonts w:asciiTheme="majorHAnsi" w:hAnsiTheme="majorHAnsi" w:cs="Courier New"/>
        </w:rPr>
        <w:t xml:space="preserve"> relative to our measured values due to the difference we observed in collocated tower and aircraft measurements at LEF and WBI. </w:t>
      </w:r>
      <w:r w:rsidR="00836E78" w:rsidRPr="00843626">
        <w:rPr>
          <w:rFonts w:asciiTheme="majorHAnsi" w:hAnsiTheme="majorHAnsi" w:cs="Courier New"/>
        </w:rPr>
        <w:t>Aircraft d</w:t>
      </w:r>
      <w:r w:rsidRPr="00843626">
        <w:rPr>
          <w:rFonts w:asciiTheme="majorHAnsi" w:hAnsiTheme="majorHAnsi" w:cs="Courier New"/>
        </w:rPr>
        <w:t xml:space="preserve">ata from the site SGP were also excluded </w:t>
      </w:r>
      <w:r w:rsidR="00836E78" w:rsidRPr="00843626">
        <w:rPr>
          <w:rFonts w:asciiTheme="majorHAnsi" w:hAnsiTheme="majorHAnsi" w:cs="Courier New"/>
        </w:rPr>
        <w:t xml:space="preserve">from the analysis </w:t>
      </w:r>
      <w:r w:rsidRPr="00843626">
        <w:rPr>
          <w:rFonts w:asciiTheme="majorHAnsi" w:hAnsiTheme="majorHAnsi" w:cs="Courier New"/>
        </w:rPr>
        <w:t xml:space="preserve">because of anomalously low values observed in the free troposphere at SGP. </w:t>
      </w:r>
    </w:p>
    <w:p w:rsidR="00E344AD" w:rsidRPr="00843626" w:rsidRDefault="001338A8" w:rsidP="00FC5AC4">
      <w:pPr>
        <w:pStyle w:val="PlainText"/>
        <w:rPr>
          <w:rFonts w:asciiTheme="majorHAnsi" w:hAnsiTheme="majorHAnsi" w:cs="Courier New"/>
        </w:rPr>
      </w:pPr>
      <w:r w:rsidRPr="00843626">
        <w:rPr>
          <w:rFonts w:asciiTheme="majorHAnsi" w:hAnsiTheme="majorHAnsi" w:cs="Courier New"/>
        </w:rPr>
        <w:t xml:space="preserve">  </w:t>
      </w:r>
      <w:r w:rsidR="002B69DE" w:rsidRPr="00843626">
        <w:rPr>
          <w:rFonts w:asciiTheme="majorHAnsi" w:hAnsiTheme="majorHAnsi" w:cs="Courier New"/>
        </w:rPr>
        <w:tab/>
      </w:r>
      <w:r w:rsidR="002B69DE" w:rsidRPr="00843626">
        <w:rPr>
          <w:rFonts w:asciiTheme="majorHAnsi" w:hAnsiTheme="majorHAnsi" w:cs="Courier New"/>
        </w:rPr>
        <w:tab/>
      </w:r>
      <w:r w:rsidR="002B69DE" w:rsidRPr="00843626">
        <w:rPr>
          <w:rFonts w:asciiTheme="majorHAnsi" w:hAnsiTheme="majorHAnsi" w:cs="Courier New"/>
        </w:rPr>
        <w:tab/>
      </w:r>
      <w:r w:rsidR="002B69DE" w:rsidRPr="00843626">
        <w:rPr>
          <w:rFonts w:asciiTheme="majorHAnsi" w:hAnsiTheme="majorHAnsi" w:cs="Courier New"/>
        </w:rPr>
        <w:tab/>
      </w:r>
      <w:r w:rsidR="002B69DE" w:rsidRPr="00843626">
        <w:rPr>
          <w:rFonts w:asciiTheme="majorHAnsi" w:hAnsiTheme="majorHAnsi" w:cs="Courier New"/>
        </w:rPr>
        <w:tab/>
      </w:r>
      <w:r w:rsidR="002B69DE" w:rsidRPr="00843626">
        <w:rPr>
          <w:rFonts w:asciiTheme="majorHAnsi" w:hAnsiTheme="majorHAnsi" w:cs="Courier New"/>
        </w:rPr>
        <w:tab/>
      </w:r>
      <w:r w:rsidR="002B69DE" w:rsidRPr="00843626">
        <w:rPr>
          <w:rFonts w:asciiTheme="majorHAnsi" w:hAnsiTheme="majorHAnsi" w:cs="Courier New"/>
        </w:rPr>
        <w:tab/>
      </w:r>
      <w:r w:rsidR="002B69DE" w:rsidRPr="00843626">
        <w:rPr>
          <w:rFonts w:asciiTheme="majorHAnsi" w:hAnsiTheme="majorHAnsi" w:cs="Courier New"/>
        </w:rPr>
        <w:tab/>
      </w:r>
      <w:r w:rsidR="002B69DE" w:rsidRPr="00843626">
        <w:rPr>
          <w:rFonts w:asciiTheme="majorHAnsi" w:hAnsiTheme="majorHAnsi" w:cs="Courier New"/>
        </w:rPr>
        <w:tab/>
      </w:r>
    </w:p>
    <w:p w:rsidR="00FC5AC4" w:rsidRPr="00E638F0" w:rsidRDefault="002B69DE" w:rsidP="00FC5AC4">
      <w:pPr>
        <w:pStyle w:val="PlainText"/>
        <w:rPr>
          <w:rFonts w:asciiTheme="majorHAnsi" w:hAnsiTheme="majorHAnsi" w:cs="Courier New"/>
        </w:rPr>
      </w:pPr>
      <w:r w:rsidRPr="00843626">
        <w:rPr>
          <w:rFonts w:asciiTheme="majorHAnsi" w:hAnsiTheme="majorHAnsi" w:cs="Courier New"/>
        </w:rPr>
        <w:t>Data columns</w:t>
      </w:r>
      <w:r w:rsidR="001338A8" w:rsidRPr="00843626">
        <w:rPr>
          <w:rFonts w:asciiTheme="majorHAnsi" w:hAnsiTheme="majorHAnsi" w:cs="Courier New"/>
        </w:rPr>
        <w:t xml:space="preserve"> </w:t>
      </w:r>
      <w:r w:rsidR="007C1DD1" w:rsidRPr="00843626">
        <w:rPr>
          <w:rFonts w:asciiTheme="majorHAnsi" w:hAnsiTheme="majorHAnsi" w:cs="Courier New"/>
        </w:rPr>
        <w:t xml:space="preserve">in the files correspond to </w:t>
      </w:r>
      <w:r w:rsidR="001338A8" w:rsidRPr="00843626">
        <w:rPr>
          <w:rFonts w:asciiTheme="majorHAnsi" w:hAnsiTheme="majorHAnsi" w:cs="Courier New"/>
        </w:rPr>
        <w:t>(from left to right)</w:t>
      </w:r>
      <w:r w:rsidRPr="00843626">
        <w:rPr>
          <w:rFonts w:asciiTheme="majorHAnsi" w:hAnsiTheme="majorHAnsi" w:cs="Courier New"/>
        </w:rPr>
        <w:t xml:space="preserve">: Site Code, Sample Year, Sample Month, Sample Day, Sample Hour, Sample Minute, Sample Second, Sample Latitude, Sample Longitude, Terrain Height, Sample ID, Event Number, Analysis Year, Analysis Month, Analysis Day, Analysis Hour, Analysis Minute, Analysis Second, Analysis Instrument, </w:t>
      </w:r>
      <w:r w:rsidR="001338A8" w:rsidRPr="00843626">
        <w:rPr>
          <w:rFonts w:asciiTheme="majorHAnsi" w:hAnsiTheme="majorHAnsi" w:cs="Courier New"/>
        </w:rPr>
        <w:t>Observed</w:t>
      </w:r>
      <w:r w:rsidRPr="00843626">
        <w:rPr>
          <w:rFonts w:asciiTheme="majorHAnsi" w:hAnsiTheme="majorHAnsi" w:cs="Courier New"/>
        </w:rPr>
        <w:t xml:space="preserve"> Mole fraction (</w:t>
      </w:r>
      <w:proofErr w:type="spellStart"/>
      <w:r w:rsidRPr="00843626">
        <w:rPr>
          <w:rFonts w:asciiTheme="majorHAnsi" w:hAnsiTheme="majorHAnsi" w:cs="Courier New"/>
        </w:rPr>
        <w:t>ppt</w:t>
      </w:r>
      <w:proofErr w:type="spellEnd"/>
      <w:r w:rsidR="0069259D" w:rsidRPr="00843626">
        <w:rPr>
          <w:rFonts w:asciiTheme="majorHAnsi" w:hAnsiTheme="majorHAnsi" w:cs="Courier New"/>
        </w:rPr>
        <w:t xml:space="preserve"> CCl</w:t>
      </w:r>
      <w:r w:rsidR="0069259D" w:rsidRPr="00843626">
        <w:rPr>
          <w:rFonts w:asciiTheme="majorHAnsi" w:hAnsiTheme="majorHAnsi" w:cs="Courier New"/>
          <w:vertAlign w:val="subscript"/>
        </w:rPr>
        <w:t>4</w:t>
      </w:r>
      <w:r w:rsidRPr="00843626">
        <w:rPr>
          <w:rFonts w:asciiTheme="majorHAnsi" w:hAnsiTheme="majorHAnsi" w:cs="Courier New"/>
        </w:rPr>
        <w:t xml:space="preserve">), </w:t>
      </w:r>
      <w:r w:rsidR="009B44B7" w:rsidRPr="00843626">
        <w:rPr>
          <w:rFonts w:asciiTheme="majorHAnsi" w:hAnsiTheme="majorHAnsi" w:cs="Courier New"/>
        </w:rPr>
        <w:t xml:space="preserve">Estimated </w:t>
      </w:r>
      <w:r w:rsidRPr="00843626">
        <w:rPr>
          <w:rFonts w:asciiTheme="majorHAnsi" w:hAnsiTheme="majorHAnsi" w:cs="Courier New"/>
        </w:rPr>
        <w:t>Backgr</w:t>
      </w:r>
      <w:r w:rsidR="009B44B7" w:rsidRPr="00843626">
        <w:rPr>
          <w:rFonts w:asciiTheme="majorHAnsi" w:hAnsiTheme="majorHAnsi" w:cs="Courier New"/>
        </w:rPr>
        <w:t>ound Mole Fraction</w:t>
      </w:r>
      <w:r w:rsidRPr="00843626">
        <w:rPr>
          <w:rFonts w:asciiTheme="majorHAnsi" w:hAnsiTheme="majorHAnsi" w:cs="Courier New"/>
        </w:rPr>
        <w:t xml:space="preserve"> (</w:t>
      </w:r>
      <w:proofErr w:type="spellStart"/>
      <w:r w:rsidRPr="00843626">
        <w:rPr>
          <w:rFonts w:asciiTheme="majorHAnsi" w:hAnsiTheme="majorHAnsi" w:cs="Courier New"/>
        </w:rPr>
        <w:t>ppt</w:t>
      </w:r>
      <w:proofErr w:type="spellEnd"/>
      <w:r w:rsidR="0069259D" w:rsidRPr="00843626">
        <w:rPr>
          <w:rFonts w:asciiTheme="majorHAnsi" w:hAnsiTheme="majorHAnsi" w:cs="Courier New"/>
        </w:rPr>
        <w:t xml:space="preserve"> CCl</w:t>
      </w:r>
      <w:r w:rsidR="0069259D" w:rsidRPr="00843626">
        <w:rPr>
          <w:rFonts w:asciiTheme="majorHAnsi" w:hAnsiTheme="majorHAnsi" w:cs="Courier New"/>
          <w:vertAlign w:val="subscript"/>
        </w:rPr>
        <w:t>4</w:t>
      </w:r>
      <w:r w:rsidRPr="00843626">
        <w:rPr>
          <w:rFonts w:asciiTheme="majorHAnsi" w:hAnsiTheme="majorHAnsi" w:cs="Courier New"/>
        </w:rPr>
        <w:t>), Note</w:t>
      </w:r>
      <w:r w:rsidR="009B44B7" w:rsidRPr="00843626">
        <w:rPr>
          <w:rFonts w:asciiTheme="majorHAnsi" w:hAnsiTheme="majorHAnsi" w:cs="Courier New"/>
        </w:rPr>
        <w:t xml:space="preserve"> </w:t>
      </w:r>
      <w:r w:rsidR="00843626">
        <w:rPr>
          <w:rFonts w:asciiTheme="majorHAnsi" w:hAnsiTheme="majorHAnsi" w:cs="Courier New"/>
        </w:rPr>
        <w:t>(</w:t>
      </w:r>
      <w:r w:rsidR="007C1DD1" w:rsidRPr="00843626">
        <w:rPr>
          <w:rFonts w:asciiTheme="majorHAnsi" w:hAnsiTheme="majorHAnsi" w:cs="Courier New"/>
        </w:rPr>
        <w:t xml:space="preserve">indicating when the reported mole </w:t>
      </w:r>
      <w:proofErr w:type="spellStart"/>
      <w:r w:rsidR="007C1DD1" w:rsidRPr="00843626">
        <w:rPr>
          <w:rFonts w:asciiTheme="majorHAnsi" w:hAnsiTheme="majorHAnsi" w:cs="Courier New"/>
        </w:rPr>
        <w:t>fractionis</w:t>
      </w:r>
      <w:proofErr w:type="spellEnd"/>
      <w:r w:rsidR="007C1DD1" w:rsidRPr="00843626">
        <w:rPr>
          <w:rFonts w:asciiTheme="majorHAnsi" w:hAnsiTheme="majorHAnsi" w:cs="Courier New"/>
        </w:rPr>
        <w:t xml:space="preserve"> an </w:t>
      </w:r>
      <w:r w:rsidR="009B44B7" w:rsidRPr="00843626">
        <w:rPr>
          <w:rFonts w:asciiTheme="majorHAnsi" w:hAnsiTheme="majorHAnsi" w:cs="Courier New"/>
        </w:rPr>
        <w:t xml:space="preserve">average </w:t>
      </w:r>
      <w:r w:rsidR="007C1DD1" w:rsidRPr="00843626">
        <w:rPr>
          <w:rFonts w:asciiTheme="majorHAnsi" w:hAnsiTheme="majorHAnsi" w:cs="Courier New"/>
        </w:rPr>
        <w:t xml:space="preserve">from two sampled </w:t>
      </w:r>
      <w:r w:rsidR="001338A8" w:rsidRPr="00843626">
        <w:rPr>
          <w:rFonts w:asciiTheme="majorHAnsi" w:hAnsiTheme="majorHAnsi" w:cs="Courier New"/>
        </w:rPr>
        <w:t>flasks</w:t>
      </w:r>
      <w:r w:rsidR="00843626">
        <w:rPr>
          <w:rFonts w:asciiTheme="majorHAnsi" w:hAnsiTheme="majorHAnsi" w:cs="Courier New"/>
        </w:rPr>
        <w:t>)</w:t>
      </w:r>
      <w:r w:rsidRPr="00843626">
        <w:rPr>
          <w:rFonts w:asciiTheme="majorHAnsi" w:hAnsiTheme="majorHAnsi" w:cs="Courier New"/>
        </w:rPr>
        <w:t>.</w:t>
      </w:r>
    </w:p>
    <w:sectPr w:rsidR="00FC5AC4" w:rsidRPr="00E638F0" w:rsidSect="00FC5AC4">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DC"/>
    <w:rsid w:val="001338A8"/>
    <w:rsid w:val="002208C6"/>
    <w:rsid w:val="002B69DE"/>
    <w:rsid w:val="00392CCE"/>
    <w:rsid w:val="003A50AE"/>
    <w:rsid w:val="0043554C"/>
    <w:rsid w:val="00525EFC"/>
    <w:rsid w:val="00571AD0"/>
    <w:rsid w:val="00644E9E"/>
    <w:rsid w:val="0069259D"/>
    <w:rsid w:val="00725B11"/>
    <w:rsid w:val="00732BE4"/>
    <w:rsid w:val="007B6487"/>
    <w:rsid w:val="007C1DD1"/>
    <w:rsid w:val="00836E78"/>
    <w:rsid w:val="00843626"/>
    <w:rsid w:val="008764D7"/>
    <w:rsid w:val="00932AEF"/>
    <w:rsid w:val="00964DCF"/>
    <w:rsid w:val="009963D9"/>
    <w:rsid w:val="009B44B7"/>
    <w:rsid w:val="009D320B"/>
    <w:rsid w:val="00AD08BF"/>
    <w:rsid w:val="00D22DDA"/>
    <w:rsid w:val="00DB18DC"/>
    <w:rsid w:val="00DF0BEE"/>
    <w:rsid w:val="00E344AD"/>
    <w:rsid w:val="00E638F0"/>
    <w:rsid w:val="00FC5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C5AC4"/>
    <w:rPr>
      <w:rFonts w:ascii="Consolas" w:hAnsi="Consolas"/>
      <w:sz w:val="21"/>
      <w:szCs w:val="21"/>
    </w:rPr>
  </w:style>
  <w:style w:type="character" w:customStyle="1" w:styleId="PlainTextChar">
    <w:name w:val="Plain Text Char"/>
    <w:basedOn w:val="DefaultParagraphFont"/>
    <w:link w:val="PlainText"/>
    <w:rsid w:val="00FC5AC4"/>
    <w:rPr>
      <w:rFonts w:ascii="Consolas" w:hAnsi="Consolas"/>
      <w:sz w:val="21"/>
      <w:szCs w:val="21"/>
    </w:rPr>
  </w:style>
  <w:style w:type="character" w:styleId="CommentReference">
    <w:name w:val="annotation reference"/>
    <w:basedOn w:val="DefaultParagraphFont"/>
    <w:rsid w:val="00964DCF"/>
    <w:rPr>
      <w:sz w:val="16"/>
      <w:szCs w:val="16"/>
    </w:rPr>
  </w:style>
  <w:style w:type="paragraph" w:styleId="CommentText">
    <w:name w:val="annotation text"/>
    <w:basedOn w:val="Normal"/>
    <w:link w:val="CommentTextChar"/>
    <w:rsid w:val="00964DCF"/>
    <w:rPr>
      <w:sz w:val="20"/>
      <w:szCs w:val="20"/>
    </w:rPr>
  </w:style>
  <w:style w:type="character" w:customStyle="1" w:styleId="CommentTextChar">
    <w:name w:val="Comment Text Char"/>
    <w:basedOn w:val="DefaultParagraphFont"/>
    <w:link w:val="CommentText"/>
    <w:rsid w:val="00964DCF"/>
  </w:style>
  <w:style w:type="paragraph" w:styleId="CommentSubject">
    <w:name w:val="annotation subject"/>
    <w:basedOn w:val="CommentText"/>
    <w:next w:val="CommentText"/>
    <w:link w:val="CommentSubjectChar"/>
    <w:rsid w:val="00964DCF"/>
    <w:rPr>
      <w:b/>
      <w:bCs/>
    </w:rPr>
  </w:style>
  <w:style w:type="character" w:customStyle="1" w:styleId="CommentSubjectChar">
    <w:name w:val="Comment Subject Char"/>
    <w:basedOn w:val="CommentTextChar"/>
    <w:link w:val="CommentSubject"/>
    <w:rsid w:val="00964DCF"/>
    <w:rPr>
      <w:b/>
      <w:bCs/>
    </w:rPr>
  </w:style>
  <w:style w:type="paragraph" w:styleId="Revision">
    <w:name w:val="Revision"/>
    <w:hidden/>
    <w:uiPriority w:val="99"/>
    <w:semiHidden/>
    <w:rsid w:val="00964DCF"/>
    <w:rPr>
      <w:sz w:val="24"/>
      <w:szCs w:val="24"/>
    </w:rPr>
  </w:style>
  <w:style w:type="paragraph" w:styleId="BalloonText">
    <w:name w:val="Balloon Text"/>
    <w:basedOn w:val="Normal"/>
    <w:link w:val="BalloonTextChar"/>
    <w:rsid w:val="00964DCF"/>
    <w:rPr>
      <w:rFonts w:ascii="Tahoma" w:hAnsi="Tahoma" w:cs="Tahoma"/>
      <w:sz w:val="16"/>
      <w:szCs w:val="16"/>
    </w:rPr>
  </w:style>
  <w:style w:type="character" w:customStyle="1" w:styleId="BalloonTextChar">
    <w:name w:val="Balloon Text Char"/>
    <w:basedOn w:val="DefaultParagraphFont"/>
    <w:link w:val="BalloonText"/>
    <w:rsid w:val="00964DCF"/>
    <w:rPr>
      <w:rFonts w:ascii="Tahoma" w:hAnsi="Tahoma" w:cs="Tahoma"/>
      <w:sz w:val="16"/>
      <w:szCs w:val="16"/>
    </w:rPr>
  </w:style>
  <w:style w:type="character" w:styleId="Hyperlink">
    <w:name w:val="Hyperlink"/>
    <w:basedOn w:val="DefaultParagraphFont"/>
    <w:rsid w:val="009D32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C5AC4"/>
    <w:rPr>
      <w:rFonts w:ascii="Consolas" w:hAnsi="Consolas"/>
      <w:sz w:val="21"/>
      <w:szCs w:val="21"/>
    </w:rPr>
  </w:style>
  <w:style w:type="character" w:customStyle="1" w:styleId="PlainTextChar">
    <w:name w:val="Plain Text Char"/>
    <w:basedOn w:val="DefaultParagraphFont"/>
    <w:link w:val="PlainText"/>
    <w:rsid w:val="00FC5AC4"/>
    <w:rPr>
      <w:rFonts w:ascii="Consolas" w:hAnsi="Consolas"/>
      <w:sz w:val="21"/>
      <w:szCs w:val="21"/>
    </w:rPr>
  </w:style>
  <w:style w:type="character" w:styleId="CommentReference">
    <w:name w:val="annotation reference"/>
    <w:basedOn w:val="DefaultParagraphFont"/>
    <w:rsid w:val="00964DCF"/>
    <w:rPr>
      <w:sz w:val="16"/>
      <w:szCs w:val="16"/>
    </w:rPr>
  </w:style>
  <w:style w:type="paragraph" w:styleId="CommentText">
    <w:name w:val="annotation text"/>
    <w:basedOn w:val="Normal"/>
    <w:link w:val="CommentTextChar"/>
    <w:rsid w:val="00964DCF"/>
    <w:rPr>
      <w:sz w:val="20"/>
      <w:szCs w:val="20"/>
    </w:rPr>
  </w:style>
  <w:style w:type="character" w:customStyle="1" w:styleId="CommentTextChar">
    <w:name w:val="Comment Text Char"/>
    <w:basedOn w:val="DefaultParagraphFont"/>
    <w:link w:val="CommentText"/>
    <w:rsid w:val="00964DCF"/>
  </w:style>
  <w:style w:type="paragraph" w:styleId="CommentSubject">
    <w:name w:val="annotation subject"/>
    <w:basedOn w:val="CommentText"/>
    <w:next w:val="CommentText"/>
    <w:link w:val="CommentSubjectChar"/>
    <w:rsid w:val="00964DCF"/>
    <w:rPr>
      <w:b/>
      <w:bCs/>
    </w:rPr>
  </w:style>
  <w:style w:type="character" w:customStyle="1" w:styleId="CommentSubjectChar">
    <w:name w:val="Comment Subject Char"/>
    <w:basedOn w:val="CommentTextChar"/>
    <w:link w:val="CommentSubject"/>
    <w:rsid w:val="00964DCF"/>
    <w:rPr>
      <w:b/>
      <w:bCs/>
    </w:rPr>
  </w:style>
  <w:style w:type="paragraph" w:styleId="Revision">
    <w:name w:val="Revision"/>
    <w:hidden/>
    <w:uiPriority w:val="99"/>
    <w:semiHidden/>
    <w:rsid w:val="00964DCF"/>
    <w:rPr>
      <w:sz w:val="24"/>
      <w:szCs w:val="24"/>
    </w:rPr>
  </w:style>
  <w:style w:type="paragraph" w:styleId="BalloonText">
    <w:name w:val="Balloon Text"/>
    <w:basedOn w:val="Normal"/>
    <w:link w:val="BalloonTextChar"/>
    <w:rsid w:val="00964DCF"/>
    <w:rPr>
      <w:rFonts w:ascii="Tahoma" w:hAnsi="Tahoma" w:cs="Tahoma"/>
      <w:sz w:val="16"/>
      <w:szCs w:val="16"/>
    </w:rPr>
  </w:style>
  <w:style w:type="character" w:customStyle="1" w:styleId="BalloonTextChar">
    <w:name w:val="Balloon Text Char"/>
    <w:basedOn w:val="DefaultParagraphFont"/>
    <w:link w:val="BalloonText"/>
    <w:rsid w:val="00964DCF"/>
    <w:rPr>
      <w:rFonts w:ascii="Tahoma" w:hAnsi="Tahoma" w:cs="Tahoma"/>
      <w:sz w:val="16"/>
      <w:szCs w:val="16"/>
    </w:rPr>
  </w:style>
  <w:style w:type="character" w:styleId="Hyperlink">
    <w:name w:val="Hyperlink"/>
    <w:basedOn w:val="DefaultParagraphFont"/>
    <w:rsid w:val="009D32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srl.noaa.gov/gmd/ccgg/aircraft/index.html" TargetMode="External"/><Relationship Id="rId5" Type="http://schemas.openxmlformats.org/officeDocument/2006/relationships/hyperlink" Target="mailto:stephen.a.montzka@noa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Montzka</dc:creator>
  <cp:lastModifiedBy>Steve Montzka</cp:lastModifiedBy>
  <cp:revision>4</cp:revision>
  <dcterms:created xsi:type="dcterms:W3CDTF">2016-03-30T02:36:00Z</dcterms:created>
  <dcterms:modified xsi:type="dcterms:W3CDTF">2016-03-30T22:45:00Z</dcterms:modified>
</cp:coreProperties>
</file>